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1CEA" w14:textId="77777777" w:rsidR="005824D2" w:rsidRPr="00910607" w:rsidRDefault="00537521" w:rsidP="001E2E49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7.3.2 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824D2" w:rsidRPr="009106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6014CD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6014CD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 w:rsidR="005824D2" w:rsidRPr="009106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824D2" w:rsidRPr="009106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6014CD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for the</w:t>
      </w:r>
      <w:r w:rsidR="006014CD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next academ</w:t>
      </w:r>
      <w:r w:rsidR="005824D2" w:rsidRPr="009106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c year</w:t>
      </w:r>
      <w:r w:rsidR="006014CD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200</w:t>
      </w:r>
      <w:r w:rsidR="00AD4896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24D2" w:rsidRPr="009106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5824D2" w:rsidRPr="00910607">
        <w:rPr>
          <w:rFonts w:ascii="Times New Roman" w:eastAsia="Times New Roman" w:hAnsi="Times New Roman" w:cs="Times New Roman"/>
          <w:b/>
          <w:bCs/>
          <w:sz w:val="24"/>
          <w:szCs w:val="24"/>
        </w:rPr>
        <w:t>ords)</w:t>
      </w:r>
    </w:p>
    <w:p w14:paraId="20541B6B" w14:textId="77777777" w:rsidR="005824D2" w:rsidRPr="00910607" w:rsidRDefault="005824D2">
      <w:pPr>
        <w:rPr>
          <w:sz w:val="24"/>
          <w:szCs w:val="24"/>
        </w:rPr>
      </w:pPr>
    </w:p>
    <w:p w14:paraId="3DC52B3F" w14:textId="77777777" w:rsidR="00934626" w:rsidRDefault="00934626" w:rsidP="00934626">
      <w:pPr>
        <w:pStyle w:val="NormalWeb"/>
      </w:pPr>
      <w:r>
        <w:rPr>
          <w:rStyle w:val="Strong"/>
        </w:rPr>
        <w:t>1) Convocation for PhD students will be organised</w:t>
      </w:r>
    </w:p>
    <w:p w14:paraId="5018DF3C" w14:textId="77777777" w:rsidR="00934626" w:rsidRDefault="00934626" w:rsidP="00934626">
      <w:pPr>
        <w:pStyle w:val="NormalWeb"/>
      </w:pPr>
      <w:r>
        <w:rPr>
          <w:rStyle w:val="Strong"/>
        </w:rPr>
        <w:t>2) Annual Students’ cultural program “ANURANG” will be organised</w:t>
      </w:r>
    </w:p>
    <w:p w14:paraId="6538E859" w14:textId="77777777" w:rsidR="00934626" w:rsidRDefault="00934626" w:rsidP="00934626">
      <w:pPr>
        <w:pStyle w:val="NormalWeb"/>
      </w:pPr>
      <w:r>
        <w:rPr>
          <w:rStyle w:val="Strong"/>
        </w:rPr>
        <w:t xml:space="preserve">3) Value-added course on "Risk Based </w:t>
      </w:r>
      <w:proofErr w:type="spellStart"/>
      <w:r>
        <w:rPr>
          <w:rStyle w:val="Strong"/>
        </w:rPr>
        <w:t>Engineering"will</w:t>
      </w:r>
      <w:proofErr w:type="spellEnd"/>
      <w:r>
        <w:rPr>
          <w:rStyle w:val="Strong"/>
        </w:rPr>
        <w:t xml:space="preserve"> be started.</w:t>
      </w:r>
    </w:p>
    <w:p w14:paraId="53367938" w14:textId="77777777" w:rsidR="00934626" w:rsidRDefault="00934626" w:rsidP="00934626">
      <w:pPr>
        <w:pStyle w:val="NormalWeb"/>
      </w:pPr>
      <w:r>
        <w:rPr>
          <w:rStyle w:val="Strong"/>
        </w:rPr>
        <w:t xml:space="preserve">4) Value-added course on "An Introduction to Lasers and Laser </w:t>
      </w:r>
      <w:proofErr w:type="spellStart"/>
      <w:r>
        <w:rPr>
          <w:rStyle w:val="Strong"/>
        </w:rPr>
        <w:t>Systems"will</w:t>
      </w:r>
      <w:proofErr w:type="spellEnd"/>
      <w:r>
        <w:rPr>
          <w:rStyle w:val="Strong"/>
        </w:rPr>
        <w:t xml:space="preserve"> be started.</w:t>
      </w:r>
    </w:p>
    <w:p w14:paraId="6BD53FD8" w14:textId="77777777" w:rsidR="00934626" w:rsidRDefault="00934626" w:rsidP="00934626">
      <w:pPr>
        <w:pStyle w:val="NormalWeb"/>
      </w:pPr>
      <w:r>
        <w:rPr>
          <w:rStyle w:val="Strong"/>
        </w:rPr>
        <w:t xml:space="preserve">5) Process </w:t>
      </w:r>
      <w:proofErr w:type="spellStart"/>
      <w:r>
        <w:rPr>
          <w:rStyle w:val="Strong"/>
        </w:rPr>
        <w:t>forAcademic</w:t>
      </w:r>
      <w:proofErr w:type="spellEnd"/>
      <w:r>
        <w:rPr>
          <w:rStyle w:val="Strong"/>
        </w:rPr>
        <w:t xml:space="preserve"> programs at MPMMCC&amp; HBCH, Varanasi (2nd OCC of HBNI) will be initiated</w:t>
      </w:r>
    </w:p>
    <w:p w14:paraId="6EFF2DE3" w14:textId="77777777" w:rsidR="00934626" w:rsidRDefault="00934626" w:rsidP="00934626">
      <w:pPr>
        <w:pStyle w:val="NormalWeb"/>
      </w:pPr>
      <w:r>
        <w:rPr>
          <w:rStyle w:val="Strong"/>
        </w:rPr>
        <w:t xml:space="preserve">6) For promoting interdisciplinary </w:t>
      </w:r>
      <w:proofErr w:type="spellStart"/>
      <w:r>
        <w:rPr>
          <w:rStyle w:val="Strong"/>
        </w:rPr>
        <w:t>reserach</w:t>
      </w:r>
      <w:proofErr w:type="spellEnd"/>
      <w:r>
        <w:rPr>
          <w:rStyle w:val="Strong"/>
        </w:rPr>
        <w:t xml:space="preserve"> a new Board of Studies (BoS) in "Interdisciplinary Science and Engineering" will be initiated.</w:t>
      </w:r>
    </w:p>
    <w:p w14:paraId="4E90575F" w14:textId="77777777" w:rsidR="00934626" w:rsidRDefault="00934626" w:rsidP="00934626">
      <w:pPr>
        <w:pStyle w:val="NormalWeb"/>
      </w:pPr>
      <w:r>
        <w:rPr>
          <w:rStyle w:val="Strong"/>
        </w:rPr>
        <w:t>7) A new PhD program in "</w:t>
      </w:r>
      <w:proofErr w:type="spellStart"/>
      <w:r>
        <w:rPr>
          <w:rStyle w:val="Strong"/>
        </w:rPr>
        <w:t>EnvironmentalScience</w:t>
      </w:r>
      <w:proofErr w:type="spellEnd"/>
      <w:r>
        <w:rPr>
          <w:rStyle w:val="Strong"/>
        </w:rPr>
        <w:t xml:space="preserve"> and Engineering" will be initiated.</w:t>
      </w:r>
    </w:p>
    <w:p w14:paraId="1274C5BC" w14:textId="77777777" w:rsidR="00934626" w:rsidRDefault="00934626" w:rsidP="00934626">
      <w:pPr>
        <w:pStyle w:val="NormalWeb"/>
      </w:pPr>
      <w:r>
        <w:rPr>
          <w:rStyle w:val="Strong"/>
        </w:rPr>
        <w:t xml:space="preserve">8)To promote higher education in regional languages, Nuclear glossaries in Marathi </w:t>
      </w:r>
      <w:proofErr w:type="spellStart"/>
      <w:r>
        <w:rPr>
          <w:rStyle w:val="Strong"/>
        </w:rPr>
        <w:t>andGujarati</w:t>
      </w:r>
      <w:proofErr w:type="spellEnd"/>
      <w:r>
        <w:rPr>
          <w:rStyle w:val="Strong"/>
        </w:rPr>
        <w:t xml:space="preserve"> will be completed.</w:t>
      </w:r>
    </w:p>
    <w:p w14:paraId="24D27831" w14:textId="77777777" w:rsidR="00934626" w:rsidRDefault="00934626" w:rsidP="00934626">
      <w:pPr>
        <w:pStyle w:val="NormalWeb"/>
      </w:pPr>
      <w:r>
        <w:rPr>
          <w:rStyle w:val="Strong"/>
        </w:rPr>
        <w:t>9) Webinars &amp; Online job fair by HBNI Alumni will be arranged</w:t>
      </w:r>
    </w:p>
    <w:p w14:paraId="3959C0CD" w14:textId="77777777" w:rsidR="00934626" w:rsidRDefault="00934626" w:rsidP="00934626">
      <w:pPr>
        <w:pStyle w:val="NormalWeb"/>
      </w:pPr>
      <w:r>
        <w:rPr>
          <w:rStyle w:val="Strong"/>
        </w:rPr>
        <w:t>10)For infrastructure development, Civil Construction of extension building will continue.</w:t>
      </w:r>
    </w:p>
    <w:p w14:paraId="43463983" w14:textId="77777777" w:rsidR="00934626" w:rsidRDefault="00934626" w:rsidP="00934626">
      <w:pPr>
        <w:pStyle w:val="NormalWeb"/>
      </w:pPr>
      <w:r>
        <w:rPr>
          <w:rStyle w:val="Strong"/>
        </w:rPr>
        <w:t>11) Commissioning of Digital Studio and ICT enabled Smart Class Rooms and Lecture Halls</w:t>
      </w:r>
    </w:p>
    <w:p w14:paraId="3DDD55A8" w14:textId="7EB2A97F" w:rsidR="004D740B" w:rsidRPr="00934626" w:rsidRDefault="004D740B" w:rsidP="009346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2BE685" w14:textId="77777777" w:rsidR="00A423F3" w:rsidRPr="00910607" w:rsidRDefault="00A423F3" w:rsidP="00416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76A04" w14:textId="77777777" w:rsidR="00A423F3" w:rsidRPr="00910607" w:rsidRDefault="00A423F3" w:rsidP="0041610E">
      <w:pPr>
        <w:spacing w:line="36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A423F3" w:rsidRPr="00910607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1926"/>
    <w:multiLevelType w:val="hybridMultilevel"/>
    <w:tmpl w:val="06F66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D2"/>
    <w:rsid w:val="00154D6E"/>
    <w:rsid w:val="001608A5"/>
    <w:rsid w:val="001A6891"/>
    <w:rsid w:val="001E2E49"/>
    <w:rsid w:val="001F19CC"/>
    <w:rsid w:val="00256DED"/>
    <w:rsid w:val="003073FD"/>
    <w:rsid w:val="00345D31"/>
    <w:rsid w:val="003A39E8"/>
    <w:rsid w:val="003C4147"/>
    <w:rsid w:val="0041610E"/>
    <w:rsid w:val="004C158F"/>
    <w:rsid w:val="004D740B"/>
    <w:rsid w:val="004F2719"/>
    <w:rsid w:val="004F35D6"/>
    <w:rsid w:val="0050782B"/>
    <w:rsid w:val="00522098"/>
    <w:rsid w:val="00537521"/>
    <w:rsid w:val="00557B8B"/>
    <w:rsid w:val="005629CF"/>
    <w:rsid w:val="005824D2"/>
    <w:rsid w:val="006014CD"/>
    <w:rsid w:val="006133D7"/>
    <w:rsid w:val="006479AC"/>
    <w:rsid w:val="006A413B"/>
    <w:rsid w:val="00785984"/>
    <w:rsid w:val="007D69AB"/>
    <w:rsid w:val="00910607"/>
    <w:rsid w:val="00934626"/>
    <w:rsid w:val="009516E1"/>
    <w:rsid w:val="00972C28"/>
    <w:rsid w:val="00975E5E"/>
    <w:rsid w:val="00983F4C"/>
    <w:rsid w:val="00994774"/>
    <w:rsid w:val="009C075A"/>
    <w:rsid w:val="009F0555"/>
    <w:rsid w:val="00A423F3"/>
    <w:rsid w:val="00A45BED"/>
    <w:rsid w:val="00AD4896"/>
    <w:rsid w:val="00AE1882"/>
    <w:rsid w:val="00AF76D1"/>
    <w:rsid w:val="00B53C1D"/>
    <w:rsid w:val="00BB0B3C"/>
    <w:rsid w:val="00BB3832"/>
    <w:rsid w:val="00BD692F"/>
    <w:rsid w:val="00C325D9"/>
    <w:rsid w:val="00CA4DD0"/>
    <w:rsid w:val="00CB2806"/>
    <w:rsid w:val="00D8300D"/>
    <w:rsid w:val="00D84CCA"/>
    <w:rsid w:val="00DB20F2"/>
    <w:rsid w:val="00DF0A4F"/>
    <w:rsid w:val="00E70761"/>
    <w:rsid w:val="00ED4BD5"/>
    <w:rsid w:val="00F40B05"/>
    <w:rsid w:val="00F57445"/>
    <w:rsid w:val="00F60F86"/>
    <w:rsid w:val="00F67905"/>
    <w:rsid w:val="00F8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574F"/>
  <w15:docId w15:val="{79B100A3-7194-4913-97C9-5600252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A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4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6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34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Anshu</dc:creator>
  <cp:lastModifiedBy>Anurag</cp:lastModifiedBy>
  <cp:revision>15</cp:revision>
  <dcterms:created xsi:type="dcterms:W3CDTF">2022-12-05T11:44:00Z</dcterms:created>
  <dcterms:modified xsi:type="dcterms:W3CDTF">2024-12-26T10:57:00Z</dcterms:modified>
</cp:coreProperties>
</file>